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AC294" w14:textId="44056B16" w:rsidR="00B64B49" w:rsidRDefault="00A947FE" w:rsidP="00B64B49">
      <w:pPr>
        <w:rPr>
          <w:rFonts w:eastAsia="Calibri"/>
          <w:lang w:val="ro-RO"/>
        </w:rPr>
      </w:pPr>
      <w:r w:rsidRPr="00A947FE">
        <w:rPr>
          <w:rFonts w:ascii="Calibri" w:eastAsia="Calibri" w:hAnsi="Calibri"/>
          <w:noProof/>
          <w:sz w:val="20"/>
          <w:szCs w:val="20"/>
        </w:rPr>
        <w:drawing>
          <wp:inline distT="0" distB="0" distL="0" distR="0" wp14:anchorId="63E75119" wp14:editId="71A99DBD">
            <wp:extent cx="5760720" cy="782955"/>
            <wp:effectExtent l="0" t="0" r="0" b="0"/>
            <wp:docPr id="441840037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79C81" w14:textId="443A9703" w:rsidR="00B64B49" w:rsidRPr="00980FB1" w:rsidRDefault="00B64B49" w:rsidP="00B64B49">
      <w:pPr>
        <w:rPr>
          <w:rFonts w:eastAsia="Calibri"/>
          <w:lang w:val="ro-RO"/>
        </w:rPr>
      </w:pPr>
      <w:r>
        <w:rPr>
          <w:rFonts w:eastAsia="Calibri"/>
          <w:lang w:val="ro-RO"/>
        </w:rPr>
        <w:t>Nr.</w:t>
      </w:r>
      <w:r w:rsidR="00CB0764">
        <w:rPr>
          <w:rFonts w:eastAsia="Calibri"/>
          <w:lang w:val="ro-RO"/>
        </w:rPr>
        <w:t>...............................</w:t>
      </w:r>
    </w:p>
    <w:p w14:paraId="356BDAB4" w14:textId="77777777" w:rsidR="00B64B49" w:rsidRPr="00980FB1" w:rsidRDefault="00B64B49" w:rsidP="00B64B49">
      <w:pPr>
        <w:jc w:val="center"/>
        <w:rPr>
          <w:rFonts w:eastAsia="Calibri"/>
          <w:lang w:val="ro-RO"/>
        </w:rPr>
      </w:pPr>
    </w:p>
    <w:p w14:paraId="05B1FD11" w14:textId="77777777" w:rsidR="00B64B49" w:rsidRPr="00980FB1" w:rsidRDefault="00B64B49" w:rsidP="00B64B49">
      <w:pPr>
        <w:jc w:val="center"/>
        <w:rPr>
          <w:rFonts w:eastAsia="Calibri"/>
          <w:lang w:val="ro-RO"/>
        </w:rPr>
      </w:pPr>
    </w:p>
    <w:p w14:paraId="18462834" w14:textId="77777777" w:rsidR="00B64B49" w:rsidRPr="00980FB1" w:rsidRDefault="00B64B49" w:rsidP="00B64B49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>CĂTRE,</w:t>
      </w:r>
    </w:p>
    <w:p w14:paraId="5681211D" w14:textId="77777777" w:rsidR="00B64B49" w:rsidRPr="00980FB1" w:rsidRDefault="00B64B49" w:rsidP="00B64B49">
      <w:pPr>
        <w:rPr>
          <w:rFonts w:eastAsia="Calibri"/>
          <w:b/>
          <w:lang w:val="ro-RO"/>
        </w:rPr>
      </w:pPr>
    </w:p>
    <w:p w14:paraId="32E047A7" w14:textId="77777777" w:rsidR="00B64B49" w:rsidRPr="00794992" w:rsidRDefault="00B64B49" w:rsidP="00B64B49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INSPECTORATUL  ŞCOLAR  JUDEŢEAN  HUNEDOARA</w:t>
      </w:r>
    </w:p>
    <w:p w14:paraId="61299DA5" w14:textId="77777777" w:rsidR="00B64B49" w:rsidRPr="00794992" w:rsidRDefault="00B64B49" w:rsidP="00B64B49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Comisia Judeţeană de Evaluare şi Certificare</w:t>
      </w:r>
    </w:p>
    <w:p w14:paraId="1491A3D4" w14:textId="77777777" w:rsidR="00B64B49" w:rsidRPr="00980FB1" w:rsidRDefault="00B64B49" w:rsidP="00B64B49">
      <w:pPr>
        <w:jc w:val="center"/>
        <w:rPr>
          <w:rFonts w:eastAsia="Calibri"/>
          <w:b/>
          <w:lang w:val="ro-RO"/>
        </w:rPr>
      </w:pPr>
    </w:p>
    <w:p w14:paraId="3246AA2C" w14:textId="77777777" w:rsidR="00B64B49" w:rsidRPr="00980FB1" w:rsidRDefault="00B64B49" w:rsidP="00B64B49">
      <w:pPr>
        <w:rPr>
          <w:rFonts w:eastAsia="Calibri"/>
          <w:b/>
          <w:lang w:val="ro-RO"/>
        </w:rPr>
      </w:pPr>
    </w:p>
    <w:p w14:paraId="5BFB2FA0" w14:textId="77777777" w:rsidR="00B64B49" w:rsidRPr="00980FB1" w:rsidRDefault="00B64B49" w:rsidP="00B64B49">
      <w:pPr>
        <w:rPr>
          <w:rFonts w:eastAsia="Calibri"/>
          <w:b/>
          <w:lang w:val="ro-RO"/>
        </w:rPr>
      </w:pPr>
    </w:p>
    <w:p w14:paraId="4E5EFE91" w14:textId="77777777" w:rsidR="00B64B49" w:rsidRPr="00980FB1" w:rsidRDefault="00B64B49" w:rsidP="00B64B49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 xml:space="preserve">                      În atenţia inspectorului pentru Învăţămâtul profesional şi tehnic</w:t>
      </w:r>
    </w:p>
    <w:p w14:paraId="2D58DAAB" w14:textId="77777777" w:rsidR="00B64B49" w:rsidRDefault="00B64B49" w:rsidP="00B64B49">
      <w:pPr>
        <w:rPr>
          <w:rFonts w:eastAsia="Calibri"/>
          <w:b/>
          <w:lang w:val="ro-RO"/>
        </w:rPr>
      </w:pPr>
      <w:r w:rsidRPr="00980FB1">
        <w:rPr>
          <w:rFonts w:eastAsia="Calibri"/>
          <w:b/>
          <w:lang w:val="ro-RO"/>
        </w:rPr>
        <w:t xml:space="preserve">                      Prof. Dana Luiza Cioară</w:t>
      </w:r>
    </w:p>
    <w:p w14:paraId="44C98B5E" w14:textId="77777777" w:rsidR="00B64B49" w:rsidRDefault="00B64B49" w:rsidP="00B64B49">
      <w:pPr>
        <w:rPr>
          <w:rFonts w:eastAsia="Calibri"/>
          <w:b/>
          <w:lang w:val="ro-RO"/>
        </w:rPr>
      </w:pPr>
    </w:p>
    <w:p w14:paraId="02F4664D" w14:textId="77777777" w:rsidR="0003253A" w:rsidRDefault="0003253A" w:rsidP="00B64B49">
      <w:pPr>
        <w:rPr>
          <w:rFonts w:eastAsia="Calibri"/>
          <w:b/>
          <w:lang w:val="ro-RO"/>
        </w:rPr>
      </w:pPr>
    </w:p>
    <w:p w14:paraId="75054095" w14:textId="6C3E3EBD" w:rsidR="0003253A" w:rsidRPr="0003253A" w:rsidRDefault="0003253A" w:rsidP="0003253A">
      <w:pPr>
        <w:tabs>
          <w:tab w:val="left" w:pos="1350"/>
        </w:tabs>
        <w:jc w:val="both"/>
        <w:rPr>
          <w:u w:val="single"/>
          <w:lang w:val="ro-RO" w:eastAsia="ro-RO"/>
        </w:rPr>
      </w:pPr>
      <w:r>
        <w:rPr>
          <w:lang w:val="ro-RO" w:eastAsia="ro-RO"/>
        </w:rPr>
        <w:t xml:space="preserve">                        </w:t>
      </w:r>
      <w:r w:rsidR="00A947FE">
        <w:rPr>
          <w:lang w:val="ro-RO" w:eastAsia="ro-RO"/>
        </w:rPr>
        <w:t>Liceul</w:t>
      </w:r>
      <w:r w:rsidRPr="0003253A">
        <w:rPr>
          <w:lang w:val="ro-RO" w:eastAsia="ro-RO"/>
        </w:rPr>
        <w:t xml:space="preserve"> T</w:t>
      </w:r>
      <w:r w:rsidR="00A947FE">
        <w:rPr>
          <w:lang w:val="ro-RO" w:eastAsia="ro-RO"/>
        </w:rPr>
        <w:t>ehnologic</w:t>
      </w:r>
      <w:r w:rsidRPr="0003253A">
        <w:rPr>
          <w:lang w:val="ro-RO" w:eastAsia="ro-RO"/>
        </w:rPr>
        <w:t xml:space="preserve"> „Constantin B</w:t>
      </w:r>
      <w:r w:rsidR="00A947FE">
        <w:rPr>
          <w:lang w:val="ro-RO" w:eastAsia="ro-RO"/>
        </w:rPr>
        <w:t>ursan</w:t>
      </w:r>
      <w:r w:rsidRPr="0003253A">
        <w:rPr>
          <w:lang w:val="ro-RO" w:eastAsia="ro-RO"/>
        </w:rPr>
        <w:t xml:space="preserve">” </w:t>
      </w:r>
      <w:r w:rsidR="00A947FE">
        <w:rPr>
          <w:lang w:val="ro-RO" w:eastAsia="ro-RO"/>
        </w:rPr>
        <w:t>Hunedoara</w:t>
      </w:r>
      <w:r w:rsidRPr="0003253A">
        <w:rPr>
          <w:lang w:val="ro-RO" w:eastAsia="ro-RO"/>
        </w:rPr>
        <w:t xml:space="preserve">, solicită să se constituie  centru de examen pentru certificarea calificării profesionale </w:t>
      </w:r>
      <w:r w:rsidRPr="0003253A">
        <w:rPr>
          <w:u w:val="single"/>
          <w:lang w:val="ro-RO" w:eastAsia="ro-RO"/>
        </w:rPr>
        <w:t xml:space="preserve">nivel 3 </w:t>
      </w:r>
      <w:r w:rsidRPr="0003253A">
        <w:rPr>
          <w:lang w:val="ro-RO" w:eastAsia="ro-RO"/>
        </w:rPr>
        <w:t>sesiunea iulie 20</w:t>
      </w:r>
      <w:r w:rsidR="00A947FE">
        <w:rPr>
          <w:lang w:val="ro-RO" w:eastAsia="ro-RO"/>
        </w:rPr>
        <w:t>24</w:t>
      </w:r>
      <w:r w:rsidRPr="0003253A">
        <w:rPr>
          <w:lang w:val="ro-RO" w:eastAsia="ro-RO"/>
        </w:rPr>
        <w:t xml:space="preserve">, pentru </w:t>
      </w:r>
      <w:r w:rsidRPr="0003253A">
        <w:rPr>
          <w:u w:val="single"/>
          <w:lang w:val="ro-RO" w:eastAsia="ro-RO"/>
        </w:rPr>
        <w:t xml:space="preserve">calificările profesionale: </w:t>
      </w:r>
    </w:p>
    <w:p w14:paraId="658B7F34" w14:textId="77777777" w:rsidR="0003253A" w:rsidRPr="0003253A" w:rsidRDefault="0003253A" w:rsidP="0003253A">
      <w:pPr>
        <w:numPr>
          <w:ilvl w:val="0"/>
          <w:numId w:val="2"/>
        </w:numPr>
        <w:tabs>
          <w:tab w:val="left" w:pos="1350"/>
        </w:tabs>
        <w:spacing w:after="200" w:line="276" w:lineRule="auto"/>
        <w:contextualSpacing/>
        <w:jc w:val="both"/>
        <w:rPr>
          <w:u w:val="single"/>
          <w:lang w:val="ro-RO" w:eastAsia="ro-RO"/>
        </w:rPr>
      </w:pPr>
      <w:r w:rsidRPr="0003253A">
        <w:rPr>
          <w:u w:val="single"/>
          <w:lang w:val="ro-RO" w:eastAsia="ro-RO"/>
        </w:rPr>
        <w:t>Electromecanic utilaje și instalații industriale;</w:t>
      </w:r>
    </w:p>
    <w:p w14:paraId="339BCE06" w14:textId="77777777" w:rsidR="0003253A" w:rsidRPr="0003253A" w:rsidRDefault="0003253A" w:rsidP="0003253A">
      <w:pPr>
        <w:numPr>
          <w:ilvl w:val="0"/>
          <w:numId w:val="2"/>
        </w:numPr>
        <w:tabs>
          <w:tab w:val="left" w:pos="1350"/>
        </w:tabs>
        <w:spacing w:after="200" w:line="276" w:lineRule="auto"/>
        <w:contextualSpacing/>
        <w:jc w:val="both"/>
        <w:rPr>
          <w:u w:val="single"/>
          <w:lang w:val="ro-RO" w:eastAsia="ro-RO"/>
        </w:rPr>
      </w:pPr>
      <w:r w:rsidRPr="0003253A">
        <w:rPr>
          <w:u w:val="single"/>
          <w:lang w:val="ro-RO" w:eastAsia="ro-RO"/>
        </w:rPr>
        <w:t>Constructor-montator de structuri metalice;</w:t>
      </w:r>
    </w:p>
    <w:p w14:paraId="7B3B97BD" w14:textId="68B3B84E" w:rsidR="0003253A" w:rsidRDefault="00A947FE" w:rsidP="0003253A">
      <w:pPr>
        <w:numPr>
          <w:ilvl w:val="0"/>
          <w:numId w:val="2"/>
        </w:numPr>
        <w:tabs>
          <w:tab w:val="left" w:pos="1350"/>
        </w:tabs>
        <w:spacing w:after="200" w:line="276" w:lineRule="auto"/>
        <w:contextualSpacing/>
        <w:jc w:val="both"/>
        <w:rPr>
          <w:u w:val="single"/>
          <w:lang w:val="ro-RO" w:eastAsia="ro-RO"/>
        </w:rPr>
      </w:pPr>
      <w:r>
        <w:rPr>
          <w:u w:val="single"/>
          <w:lang w:val="ro-RO" w:eastAsia="ro-RO"/>
        </w:rPr>
        <w:t>Sudor</w:t>
      </w:r>
    </w:p>
    <w:p w14:paraId="489A4E66" w14:textId="03931E45" w:rsidR="00A947FE" w:rsidRPr="0003253A" w:rsidRDefault="00A947FE" w:rsidP="0003253A">
      <w:pPr>
        <w:numPr>
          <w:ilvl w:val="0"/>
          <w:numId w:val="2"/>
        </w:numPr>
        <w:tabs>
          <w:tab w:val="left" w:pos="1350"/>
        </w:tabs>
        <w:spacing w:after="200" w:line="276" w:lineRule="auto"/>
        <w:contextualSpacing/>
        <w:jc w:val="both"/>
        <w:rPr>
          <w:u w:val="single"/>
          <w:lang w:val="ro-RO" w:eastAsia="ro-RO"/>
        </w:rPr>
      </w:pPr>
      <w:r>
        <w:rPr>
          <w:u w:val="single"/>
          <w:lang w:val="ro-RO" w:eastAsia="ro-RO"/>
        </w:rPr>
        <w:t>Frizer-coafor-manichiurist-pedichiurist</w:t>
      </w:r>
    </w:p>
    <w:p w14:paraId="38392C84" w14:textId="5062C753" w:rsidR="00196343" w:rsidRDefault="0003253A" w:rsidP="00196343">
      <w:pPr>
        <w:tabs>
          <w:tab w:val="left" w:pos="1350"/>
        </w:tabs>
        <w:jc w:val="both"/>
        <w:rPr>
          <w:lang w:val="ro-RO" w:eastAsia="ro-RO"/>
        </w:rPr>
      </w:pPr>
      <w:r w:rsidRPr="0003253A">
        <w:rPr>
          <w:lang w:val="ro-RO" w:eastAsia="ro-RO"/>
        </w:rPr>
        <w:t xml:space="preserve">deoarece conform OMEN nr. 4435/29.08.2014, privind Metodologia de organizare și desfășurare a examenelor de certificare a calificării profesionale pentru absolvenții învățământului profesional cu durata de 3 ani și </w:t>
      </w:r>
      <w:r w:rsidRPr="00CB0764">
        <w:rPr>
          <w:color w:val="000000" w:themeColor="text1"/>
          <w:lang w:val="ro-RO" w:eastAsia="ro-RO"/>
        </w:rPr>
        <w:t>OME nr</w:t>
      </w:r>
      <w:r w:rsidR="00A947FE" w:rsidRPr="00CB0764">
        <w:rPr>
          <w:color w:val="000000" w:themeColor="text1"/>
          <w:lang w:val="ro-RO" w:eastAsia="ro-RO"/>
        </w:rPr>
        <w:t>.</w:t>
      </w:r>
      <w:r w:rsidR="00CB0764" w:rsidRPr="00CB0764">
        <w:rPr>
          <w:color w:val="000000" w:themeColor="text1"/>
          <w:lang w:val="ro-RO" w:eastAsia="ro-RO"/>
        </w:rPr>
        <w:t>6151</w:t>
      </w:r>
      <w:r w:rsidRPr="00CB0764">
        <w:rPr>
          <w:color w:val="000000" w:themeColor="text1"/>
          <w:lang w:val="ro-RO" w:eastAsia="ro-RO"/>
        </w:rPr>
        <w:t>/</w:t>
      </w:r>
      <w:r w:rsidR="00CB0764" w:rsidRPr="00CB0764">
        <w:rPr>
          <w:color w:val="000000" w:themeColor="text1"/>
          <w:lang w:val="ro-RO" w:eastAsia="ro-RO"/>
        </w:rPr>
        <w:t>31</w:t>
      </w:r>
      <w:r w:rsidRPr="00CB0764">
        <w:rPr>
          <w:color w:val="000000" w:themeColor="text1"/>
          <w:lang w:val="ro-RO" w:eastAsia="ro-RO"/>
        </w:rPr>
        <w:t>.08.20</w:t>
      </w:r>
      <w:r w:rsidR="00CB0764" w:rsidRPr="00CB0764">
        <w:rPr>
          <w:color w:val="000000" w:themeColor="text1"/>
          <w:lang w:val="ro-RO" w:eastAsia="ro-RO"/>
        </w:rPr>
        <w:t>23</w:t>
      </w:r>
      <w:r w:rsidRPr="0003253A">
        <w:rPr>
          <w:lang w:val="ro-RO" w:eastAsia="ro-RO"/>
        </w:rPr>
        <w:t>, privind aprobarea Graficului de desfășurare a examenelor de certificare a calificării profesionale a absolvenților din</w:t>
      </w:r>
      <w:r w:rsidR="00CB0764">
        <w:rPr>
          <w:lang w:val="ro-RO" w:eastAsia="ro-RO"/>
        </w:rPr>
        <w:t xml:space="preserve"> învățământul profesional și tehnic preuniversitar</w:t>
      </w:r>
      <w:r w:rsidRPr="0003253A">
        <w:rPr>
          <w:lang w:val="ro-RO" w:eastAsia="ro-RO"/>
        </w:rPr>
        <w:t xml:space="preserve"> în anul școlar 20</w:t>
      </w:r>
      <w:r w:rsidR="00A947FE">
        <w:rPr>
          <w:lang w:val="ro-RO" w:eastAsia="ro-RO"/>
        </w:rPr>
        <w:t>23</w:t>
      </w:r>
      <w:r w:rsidRPr="0003253A">
        <w:rPr>
          <w:lang w:val="ro-RO" w:eastAsia="ro-RO"/>
        </w:rPr>
        <w:t xml:space="preserve"> – 20</w:t>
      </w:r>
      <w:r w:rsidR="00A947FE">
        <w:rPr>
          <w:lang w:val="ro-RO" w:eastAsia="ro-RO"/>
        </w:rPr>
        <w:t>24</w:t>
      </w:r>
      <w:r w:rsidRPr="0003253A">
        <w:rPr>
          <w:lang w:val="ro-RO" w:eastAsia="ro-RO"/>
        </w:rPr>
        <w:t xml:space="preserve">, unitatea școlară îndeplinește condițiile organizatorice obligatorii  pentru  asigurarea  calităţii  examenului   de   certificare  a competenţelor profesionale: </w:t>
      </w:r>
    </w:p>
    <w:p w14:paraId="046D8B5D" w14:textId="77777777" w:rsidR="00B64B49" w:rsidRPr="00196343" w:rsidRDefault="00196343" w:rsidP="00196343">
      <w:pPr>
        <w:tabs>
          <w:tab w:val="left" w:pos="1350"/>
        </w:tabs>
        <w:jc w:val="both"/>
        <w:rPr>
          <w:lang w:val="ro-RO" w:eastAsia="ro-RO"/>
        </w:rPr>
      </w:pPr>
      <w:r>
        <w:rPr>
          <w:lang w:val="ro-RO" w:eastAsia="ro-RO"/>
        </w:rPr>
        <w:t xml:space="preserve">- </w:t>
      </w:r>
      <w:r>
        <w:rPr>
          <w:rFonts w:eastAsia="Calibri"/>
          <w:lang w:val="ro-RO"/>
        </w:rPr>
        <w:t>p</w:t>
      </w:r>
      <w:r w:rsidR="00B64B49" w:rsidRPr="002A77BA">
        <w:rPr>
          <w:rFonts w:eastAsia="Calibri"/>
          <w:lang w:val="ro-RO"/>
        </w:rPr>
        <w:t>oate  asigura în spaţiile proprii sau ale colaboratorilor condiţii optime de desfăşurare a probelor d</w:t>
      </w:r>
      <w:r w:rsidR="0003253A">
        <w:rPr>
          <w:rFonts w:eastAsia="Calibri"/>
          <w:lang w:val="ro-RO"/>
        </w:rPr>
        <w:t>e examen.</w:t>
      </w:r>
      <w:r w:rsidR="00B64B49" w:rsidRPr="002A77BA">
        <w:rPr>
          <w:rFonts w:eastAsia="Calibri"/>
          <w:lang w:val="ro-RO"/>
        </w:rPr>
        <w:t>;</w:t>
      </w:r>
    </w:p>
    <w:p w14:paraId="7988263B" w14:textId="77777777" w:rsidR="00B64B49" w:rsidRPr="002A77BA" w:rsidRDefault="00196343" w:rsidP="00B64B49">
      <w:pPr>
        <w:jc w:val="both"/>
        <w:rPr>
          <w:lang w:val="ro-RO"/>
        </w:rPr>
      </w:pPr>
      <w:r>
        <w:rPr>
          <w:lang w:val="ro-RO"/>
        </w:rPr>
        <w:t>- p</w:t>
      </w:r>
      <w:r w:rsidR="00B64B49" w:rsidRPr="002A77BA">
        <w:rPr>
          <w:lang w:val="ro-RO"/>
        </w:rPr>
        <w:t>oate asigura materialele/consumabilele, utilajele, sculele, dispozitivele, instrumentele, birotica etc. necesare susţinerii probelor, pentru fiecare calificare profesională pentru</w:t>
      </w:r>
      <w:r>
        <w:rPr>
          <w:lang w:val="ro-RO"/>
        </w:rPr>
        <w:t xml:space="preserve"> care se organizează examen </w:t>
      </w:r>
      <w:r w:rsidR="00B64B49" w:rsidRPr="002A77BA">
        <w:rPr>
          <w:lang w:val="ro-RO"/>
        </w:rPr>
        <w:t>;</w:t>
      </w:r>
    </w:p>
    <w:p w14:paraId="772F8F28" w14:textId="77777777" w:rsidR="00B64B49" w:rsidRPr="002A77BA" w:rsidRDefault="00196343" w:rsidP="00B64B49">
      <w:pPr>
        <w:jc w:val="both"/>
        <w:rPr>
          <w:lang w:val="ro-RO"/>
        </w:rPr>
      </w:pPr>
      <w:r>
        <w:rPr>
          <w:lang w:val="ro-RO"/>
        </w:rPr>
        <w:t>- p</w:t>
      </w:r>
      <w:r w:rsidR="00B64B49" w:rsidRPr="002A77BA">
        <w:rPr>
          <w:lang w:val="ro-RO"/>
        </w:rPr>
        <w:t>oate asigura desfăşurarea activităţilor specifice comisiilor de examen în condiţii optime, precum şi securitatea documentelor comisiei.</w:t>
      </w:r>
    </w:p>
    <w:p w14:paraId="7693D6C2" w14:textId="77777777" w:rsidR="00B64B49" w:rsidRPr="00980FB1" w:rsidRDefault="0069759F" w:rsidP="00B64B49">
      <w:pPr>
        <w:jc w:val="both"/>
        <w:rPr>
          <w:lang w:val="ro-RO"/>
        </w:rPr>
      </w:pPr>
      <w:r>
        <w:rPr>
          <w:lang w:val="ro-RO"/>
        </w:rPr>
        <w:t>- a</w:t>
      </w:r>
      <w:r w:rsidRPr="0069759F">
        <w:rPr>
          <w:lang w:val="ro-RO"/>
        </w:rPr>
        <w:t>re experienţă recunoscută pe piaţa locală a muncii în pregătirea profesională</w:t>
      </w:r>
    </w:p>
    <w:p w14:paraId="20A2B99A" w14:textId="77777777" w:rsidR="00B64B49" w:rsidRPr="00980FB1" w:rsidRDefault="00B64B49" w:rsidP="00B64B49">
      <w:pPr>
        <w:jc w:val="both"/>
        <w:rPr>
          <w:lang w:val="ro-RO"/>
        </w:rPr>
      </w:pPr>
    </w:p>
    <w:p w14:paraId="1DB71CCB" w14:textId="77777777" w:rsidR="00B64B49" w:rsidRDefault="00B64B49" w:rsidP="00B64B49">
      <w:pPr>
        <w:jc w:val="both"/>
        <w:rPr>
          <w:lang w:val="ro-RO"/>
        </w:rPr>
      </w:pPr>
    </w:p>
    <w:p w14:paraId="14D8550A" w14:textId="2A6FB3B5" w:rsidR="00B64B49" w:rsidRPr="00980FB1" w:rsidRDefault="00B64B49" w:rsidP="00B64B49">
      <w:pPr>
        <w:jc w:val="both"/>
        <w:rPr>
          <w:lang w:val="ro-RO"/>
        </w:rPr>
      </w:pPr>
      <w:r w:rsidRPr="00980FB1">
        <w:rPr>
          <w:lang w:val="ro-RO"/>
        </w:rPr>
        <w:t xml:space="preserve">    Director,                                             </w:t>
      </w:r>
      <w:r>
        <w:rPr>
          <w:lang w:val="ro-RO"/>
        </w:rPr>
        <w:t xml:space="preserve">               </w:t>
      </w:r>
      <w:r w:rsidR="00A947FE">
        <w:rPr>
          <w:lang w:val="ro-RO"/>
        </w:rPr>
        <w:t xml:space="preserve">                                      Secretar,</w:t>
      </w:r>
    </w:p>
    <w:p w14:paraId="4A432A70" w14:textId="48C52CFC" w:rsidR="00B64B49" w:rsidRDefault="00A947FE" w:rsidP="00B64B49">
      <w:r>
        <w:rPr>
          <w:lang w:val="ro-RO"/>
        </w:rPr>
        <w:t>Prof.Piocker Camelia Tania</w:t>
      </w:r>
      <w:r w:rsidR="00B64B49" w:rsidRPr="00980FB1">
        <w:rPr>
          <w:lang w:val="ro-RO"/>
        </w:rPr>
        <w:t xml:space="preserve">                                                                 </w:t>
      </w:r>
      <w:r>
        <w:rPr>
          <w:lang w:val="ro-RO"/>
        </w:rPr>
        <w:t>Szekely Ildiko</w:t>
      </w:r>
    </w:p>
    <w:p w14:paraId="0DBFE14F" w14:textId="77777777" w:rsidR="004B0FA5" w:rsidRDefault="004B0FA5"/>
    <w:sectPr w:rsidR="004B0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C53B6"/>
    <w:multiLevelType w:val="hybridMultilevel"/>
    <w:tmpl w:val="DFDCA2E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9F225A"/>
    <w:multiLevelType w:val="hybridMultilevel"/>
    <w:tmpl w:val="BCD8316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3320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965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B49"/>
    <w:rsid w:val="0003253A"/>
    <w:rsid w:val="00196343"/>
    <w:rsid w:val="00264412"/>
    <w:rsid w:val="002A1FE0"/>
    <w:rsid w:val="002A77BA"/>
    <w:rsid w:val="003A6595"/>
    <w:rsid w:val="003F065E"/>
    <w:rsid w:val="004B0FA5"/>
    <w:rsid w:val="0069759F"/>
    <w:rsid w:val="006F6BEA"/>
    <w:rsid w:val="0075584F"/>
    <w:rsid w:val="007A2D4C"/>
    <w:rsid w:val="008F73F6"/>
    <w:rsid w:val="00A72840"/>
    <w:rsid w:val="00A947FE"/>
    <w:rsid w:val="00B64B49"/>
    <w:rsid w:val="00CB0764"/>
    <w:rsid w:val="00D33EFC"/>
    <w:rsid w:val="00DE568A"/>
    <w:rsid w:val="00F2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D4CE0"/>
  <w15:docId w15:val="{C401C752-1CB6-4678-9948-F2205D53F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64B49"/>
    <w:pPr>
      <w:spacing w:after="0" w:line="240" w:lineRule="auto"/>
    </w:pPr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64B4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64B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Nagat Gabriela</cp:lastModifiedBy>
  <cp:revision>24</cp:revision>
  <cp:lastPrinted>2019-07-01T14:09:00Z</cp:lastPrinted>
  <dcterms:created xsi:type="dcterms:W3CDTF">2016-12-20T17:29:00Z</dcterms:created>
  <dcterms:modified xsi:type="dcterms:W3CDTF">2024-06-25T08:16:00Z</dcterms:modified>
</cp:coreProperties>
</file>